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C1" w:rsidRDefault="00FF45F5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45F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96000" cy="8343900"/>
            <wp:effectExtent l="0" t="0" r="0" b="0"/>
            <wp:docPr id="2" name="Рисунок 2" descr="C:\Users\Лилия\Desktop\Титулки соц.гум 2023-2024г\хочу все зна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хочу все знать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357" w:rsidRPr="00957264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3895"/>
        <w:gridCol w:w="5036"/>
      </w:tblGrid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036" w:type="dxa"/>
          </w:tcPr>
          <w:p w:rsid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Хочу всё знать</w:t>
            </w:r>
            <w:r w:rsidR="00367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F45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036" w:type="dxa"/>
          </w:tcPr>
          <w:p w:rsidR="00F96357" w:rsidRPr="0049366E" w:rsidRDefault="0049366E" w:rsidP="00493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Нуриева Наталья Васильевна, педагог дополнительного о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1E07DC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036" w:type="dxa"/>
          </w:tcPr>
          <w:p w:rsidR="00F96357" w:rsidRP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036" w:type="dxa"/>
          </w:tcPr>
          <w:p w:rsid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F23108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</w:t>
            </w:r>
            <w:r w:rsid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аттестация, аттестация по завершению дополнительной 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общеразвивающей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036" w:type="dxa"/>
          </w:tcPr>
          <w:p w:rsidR="00F96357" w:rsidRPr="0049366E" w:rsidRDefault="0049366E" w:rsidP="0049366E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49366E">
              <w:rPr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49366E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36" w:type="dxa"/>
          </w:tcPr>
          <w:p w:rsid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6357" w:rsidRDefault="00F96357"/>
    <w:p w:rsidR="00CB3CCB" w:rsidRDefault="00CB3CCB"/>
    <w:p w:rsidR="00CB3CCB" w:rsidRDefault="00CB3CCB"/>
    <w:p w:rsidR="00CB3CCB" w:rsidRDefault="00CB3CCB"/>
    <w:p w:rsidR="00F96357" w:rsidRPr="00F96357" w:rsidRDefault="00F96357" w:rsidP="00493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F96357" w:rsidRPr="00F96357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3BD" w:rsidRPr="00BE7995" w:rsidRDefault="002A73BD" w:rsidP="002D48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3BD" w:rsidRPr="0083613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4-7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2A73BD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7-10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3BD" w:rsidRPr="00BE7995" w:rsidTr="002D487C">
        <w:trPr>
          <w:trHeight w:val="299"/>
        </w:trPr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11-12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13-14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14-15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2A73BD" w:rsidRPr="00A2446C" w:rsidRDefault="002A73BD" w:rsidP="002D487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17-18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E5101C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19-36</w:t>
            </w:r>
          </w:p>
        </w:tc>
      </w:tr>
    </w:tbl>
    <w:p w:rsidR="00F96357" w:rsidRDefault="00F96357"/>
    <w:p w:rsidR="00F96357" w:rsidRDefault="00F96357"/>
    <w:p w:rsidR="00F96357" w:rsidRDefault="00F96357"/>
    <w:p w:rsidR="00BA137A" w:rsidRDefault="00BA137A"/>
    <w:p w:rsidR="00BA137A" w:rsidRDefault="00BA137A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49366E" w:rsidRDefault="0049366E"/>
    <w:p w:rsidR="002A73BD" w:rsidRDefault="002A73BD"/>
    <w:p w:rsidR="002A73BD" w:rsidRDefault="002A73BD"/>
    <w:p w:rsidR="00F96357" w:rsidRPr="0049366E" w:rsidRDefault="00F96357" w:rsidP="00F96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</w:p>
    <w:p w:rsidR="00FC3C15" w:rsidRPr="00C050C2" w:rsidRDefault="00FC3C15" w:rsidP="00FC3C15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FC3C15" w:rsidRPr="00C050C2" w:rsidRDefault="00FC3C15" w:rsidP="00FC3C15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 w:cs="Times New Roman"/>
        </w:rPr>
        <w:t xml:space="preserve">сфере»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C3C15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FC3C15" w:rsidRDefault="00FC3C15" w:rsidP="004818E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Cs w:val="24"/>
        </w:rPr>
      </w:pP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</w:t>
      </w: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 программа  «Хочу всё знать</w:t>
      </w:r>
      <w:r w:rsidR="003675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F45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7-11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8E0" w:rsidRPr="004818E0" w:rsidRDefault="004818E0" w:rsidP="004818E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4818E0">
        <w:rPr>
          <w:rFonts w:ascii="Times New Roman" w:hAnsi="Times New Roman"/>
          <w:sz w:val="24"/>
          <w:szCs w:val="24"/>
        </w:rPr>
        <w:t> программы</w:t>
      </w:r>
      <w:r w:rsidRPr="004818E0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F96357" w:rsidRPr="0049366E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Pr="0049366E" w:rsidRDefault="004818E0" w:rsidP="004818E0">
      <w:pPr>
        <w:pStyle w:val="c91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47"/>
          <w:b/>
          <w:bCs/>
          <w:color w:val="231F20"/>
        </w:rPr>
        <w:t xml:space="preserve">Отличительными особенностями </w:t>
      </w:r>
      <w:proofErr w:type="gramStart"/>
      <w:r w:rsidRPr="0049366E">
        <w:rPr>
          <w:rStyle w:val="c47"/>
          <w:b/>
          <w:bCs/>
          <w:color w:val="231F20"/>
        </w:rPr>
        <w:t>программы  являются</w:t>
      </w:r>
      <w:proofErr w:type="gramEnd"/>
      <w:r w:rsidRPr="0049366E">
        <w:rPr>
          <w:rStyle w:val="c47"/>
          <w:b/>
          <w:bCs/>
          <w:color w:val="231F20"/>
        </w:rPr>
        <w:t>: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231F20"/>
        </w:rPr>
        <w:t xml:space="preserve">1.Определение видов    организации деятельности учащихся, </w:t>
      </w:r>
      <w:proofErr w:type="gramStart"/>
      <w:r w:rsidRPr="0049366E">
        <w:rPr>
          <w:rStyle w:val="c2"/>
          <w:color w:val="231F20"/>
        </w:rPr>
        <w:t>направленных  на</w:t>
      </w:r>
      <w:proofErr w:type="gramEnd"/>
      <w:r w:rsidRPr="0049366E">
        <w:rPr>
          <w:rStyle w:val="c2"/>
          <w:color w:val="231F20"/>
        </w:rPr>
        <w:t xml:space="preserve"> достижение  </w:t>
      </w:r>
      <w:r w:rsidRPr="0049366E">
        <w:rPr>
          <w:rStyle w:val="c17"/>
          <w:bCs/>
          <w:color w:val="000000"/>
        </w:rPr>
        <w:t xml:space="preserve">личностных, </w:t>
      </w:r>
      <w:proofErr w:type="spellStart"/>
      <w:r w:rsidRPr="0049366E">
        <w:rPr>
          <w:rStyle w:val="c17"/>
          <w:bCs/>
          <w:color w:val="000000"/>
        </w:rPr>
        <w:t>метапредметных</w:t>
      </w:r>
      <w:proofErr w:type="spellEnd"/>
      <w:r w:rsidRPr="0049366E">
        <w:rPr>
          <w:rStyle w:val="c17"/>
          <w:bCs/>
          <w:color w:val="000000"/>
        </w:rPr>
        <w:t xml:space="preserve"> и предметных результатов</w:t>
      </w:r>
      <w:r w:rsidRPr="0049366E">
        <w:rPr>
          <w:rStyle w:val="c2"/>
          <w:color w:val="000000"/>
        </w:rPr>
        <w:t> освоения учебного курса.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2. В основу реализации программы </w:t>
      </w:r>
      <w:proofErr w:type="gramStart"/>
      <w:r w:rsidRPr="0049366E">
        <w:rPr>
          <w:rStyle w:val="c2"/>
          <w:color w:val="000000"/>
        </w:rPr>
        <w:t>положены  </w:t>
      </w:r>
      <w:r w:rsidRPr="0049366E">
        <w:rPr>
          <w:rStyle w:val="c17"/>
          <w:bCs/>
          <w:color w:val="000000"/>
        </w:rPr>
        <w:t>ценностные</w:t>
      </w:r>
      <w:proofErr w:type="gramEnd"/>
      <w:r w:rsidRPr="0049366E">
        <w:rPr>
          <w:rStyle w:val="c17"/>
          <w:bCs/>
          <w:color w:val="000000"/>
        </w:rPr>
        <w:t xml:space="preserve"> ориентиры и  воспитательные результаты.</w:t>
      </w:r>
      <w:r w:rsidRPr="0049366E">
        <w:rPr>
          <w:rStyle w:val="c2"/>
          <w:color w:val="000000"/>
        </w:rPr>
        <w:t>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3.Ценностные ориентации организации </w:t>
      </w:r>
      <w:proofErr w:type="gramStart"/>
      <w:r w:rsidRPr="0049366E">
        <w:rPr>
          <w:rStyle w:val="c2"/>
          <w:color w:val="000000"/>
        </w:rPr>
        <w:t>деятельности  предполагают</w:t>
      </w:r>
      <w:proofErr w:type="gramEnd"/>
      <w:r w:rsidRPr="0049366E">
        <w:rPr>
          <w:rStyle w:val="c2"/>
          <w:color w:val="000000"/>
        </w:rPr>
        <w:t> </w:t>
      </w:r>
      <w:r w:rsidRPr="0049366E">
        <w:rPr>
          <w:rStyle w:val="c17"/>
          <w:bCs/>
          <w:color w:val="000000"/>
        </w:rPr>
        <w:t>уровневую оценк</w:t>
      </w:r>
      <w:r w:rsidRPr="0049366E">
        <w:rPr>
          <w:rStyle w:val="c2"/>
          <w:color w:val="000000"/>
        </w:rPr>
        <w:t>у в достижении планируемых результатов. 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 xml:space="preserve">4.Достижения планируемых результатов </w:t>
      </w:r>
      <w:proofErr w:type="gramStart"/>
      <w:r w:rsidRPr="0049366E">
        <w:rPr>
          <w:rStyle w:val="c2"/>
          <w:color w:val="000000"/>
        </w:rPr>
        <w:t>отслеживаются  в</w:t>
      </w:r>
      <w:proofErr w:type="gramEnd"/>
      <w:r w:rsidRPr="0049366E">
        <w:rPr>
          <w:rStyle w:val="c2"/>
          <w:color w:val="000000"/>
        </w:rPr>
        <w:t xml:space="preserve"> рамках внутренней системы оценки: педагогом,  родителями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9366E">
        <w:rPr>
          <w:rStyle w:val="c2"/>
          <w:color w:val="000000"/>
        </w:rPr>
        <w:t xml:space="preserve">5. При планировании содержания </w:t>
      </w:r>
      <w:proofErr w:type="gramStart"/>
      <w:r w:rsidRPr="0049366E">
        <w:rPr>
          <w:rStyle w:val="c2"/>
          <w:color w:val="000000"/>
        </w:rPr>
        <w:t>занятий  прописаны</w:t>
      </w:r>
      <w:proofErr w:type="gramEnd"/>
      <w:r w:rsidRPr="0049366E">
        <w:rPr>
          <w:rStyle w:val="c2"/>
          <w:color w:val="000000"/>
        </w:rPr>
        <w:t xml:space="preserve"> виды познавательной деятельности учащихся по каждой теме.</w:t>
      </w:r>
    </w:p>
    <w:p w:rsidR="004818E0" w:rsidRDefault="00F96357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4818E0" w:rsidRPr="004818E0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366E">
        <w:rPr>
          <w:b/>
          <w:i/>
        </w:rPr>
        <w:t>Цели программы: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4818E0" w:rsidRPr="0049366E" w:rsidRDefault="004818E0" w:rsidP="004818E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 </w:t>
      </w:r>
      <w:proofErr w:type="spell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 полученные при изучении одного предмета в другом;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внимание и уважение к своим товарищам, терпимость к чужому мнению;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интерес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познавательной деятельности. 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</w:t>
      </w:r>
      <w:proofErr w:type="gramEnd"/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УВЛЕЧЕНИЕ   +   САМОВЫРАЖЕНИЕ  +  ОБЩЕНИЕ  +    РАЗВЛЕЧЕНИЕ  =  ИНТЕЛЛЕКТ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 организации</w:t>
      </w:r>
      <w:proofErr w:type="gramEnd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4818E0" w:rsidRDefault="004818E0" w:rsidP="004818E0">
      <w:pPr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9366E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color w:val="464646"/>
        </w:rPr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Работа</w:t>
      </w:r>
      <w:r w:rsidR="00FF45F5">
        <w:t xml:space="preserve"> в объединении «Хочу все знать-2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4818E0" w:rsidRDefault="004818E0" w:rsidP="004818E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>Объем программы</w:t>
      </w:r>
    </w:p>
    <w:p w:rsidR="004818E0" w:rsidRDefault="004818E0" w:rsidP="004818E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</w:rPr>
      </w:pPr>
      <w:r>
        <w:rPr>
          <w:rStyle w:val="c1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4818E0" w:rsidRPr="004818E0" w:rsidRDefault="004818E0" w:rsidP="004818E0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9366E">
        <w:t> </w:t>
      </w:r>
      <w:r w:rsidRPr="004818E0">
        <w:rPr>
          <w:b/>
          <w:bCs/>
          <w:i/>
          <w:iCs/>
          <w:color w:val="000000"/>
        </w:rPr>
        <w:t xml:space="preserve">Формы </w:t>
      </w:r>
      <w:r>
        <w:rPr>
          <w:b/>
          <w:bCs/>
          <w:i/>
          <w:iCs/>
          <w:color w:val="000000"/>
        </w:rPr>
        <w:t xml:space="preserve">организации образовательного процесса и </w:t>
      </w:r>
      <w:proofErr w:type="gramStart"/>
      <w:r>
        <w:rPr>
          <w:b/>
          <w:bCs/>
          <w:i/>
          <w:iCs/>
          <w:color w:val="000000"/>
        </w:rPr>
        <w:t xml:space="preserve">виды </w:t>
      </w:r>
      <w:r w:rsidRPr="004818E0">
        <w:rPr>
          <w:b/>
          <w:bCs/>
          <w:i/>
          <w:iCs/>
          <w:color w:val="000000"/>
        </w:rPr>
        <w:t xml:space="preserve"> занятий</w:t>
      </w:r>
      <w:proofErr w:type="gramEnd"/>
      <w:r w:rsidRPr="004818E0">
        <w:rPr>
          <w:b/>
          <w:bCs/>
          <w:color w:val="000000"/>
        </w:rPr>
        <w:t>: 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Совместно-распределенная учебная деятельность (включенность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учебные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коммуникации, парную и групповую работу).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4818E0" w:rsidRPr="0049366E" w:rsidRDefault="004818E0" w:rsidP="00481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703157" w:rsidRPr="00703157" w:rsidRDefault="00703157" w:rsidP="00703157">
      <w:pPr>
        <w:pStyle w:val="a9"/>
        <w:rPr>
          <w:b/>
          <w:i/>
          <w:sz w:val="24"/>
          <w:szCs w:val="24"/>
        </w:rPr>
      </w:pPr>
      <w:r w:rsidRPr="00703157">
        <w:rPr>
          <w:b/>
          <w:i/>
          <w:sz w:val="24"/>
          <w:szCs w:val="24"/>
        </w:rPr>
        <w:t>Методы обучения и воспитания</w:t>
      </w:r>
    </w:p>
    <w:p w:rsidR="00703157" w:rsidRPr="00703157" w:rsidRDefault="00703157" w:rsidP="00703157">
      <w:pPr>
        <w:pStyle w:val="a9"/>
        <w:rPr>
          <w:color w:val="000000"/>
          <w:sz w:val="24"/>
          <w:szCs w:val="24"/>
        </w:rPr>
      </w:pPr>
      <w:r w:rsidRPr="00703157">
        <w:rPr>
          <w:sz w:val="24"/>
          <w:szCs w:val="24"/>
        </w:rPr>
        <w:t>Словесный: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– рассказ;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чтение литературных произведений;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беседы с элементами диалога, обобщающие рассказы.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Наглядный: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экскурсии, целевые прогулки;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наблюдения;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рассматривание книжных иллюстраций, репродукций;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проведение дидактических игр;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– фото и видеоматериалы;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Практический: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– оформление выставки работ</w:t>
      </w:r>
      <w:r w:rsidRPr="00703157">
        <w:rPr>
          <w:sz w:val="24"/>
          <w:szCs w:val="24"/>
        </w:rPr>
        <w:t xml:space="preserve">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изготовление с детьми наглядных пособий;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метод проектов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Игровой: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проведение разнообразны</w:t>
      </w:r>
      <w:r>
        <w:rPr>
          <w:sz w:val="24"/>
          <w:szCs w:val="24"/>
        </w:rPr>
        <w:t>х игр (малоподвижных, сюжетно-</w:t>
      </w:r>
      <w:r w:rsidRPr="00703157">
        <w:rPr>
          <w:sz w:val="24"/>
          <w:szCs w:val="24"/>
        </w:rPr>
        <w:t xml:space="preserve">ролевых, дидактических, игр - драматизаций и др.);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загадывание загадок; 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 w:rsidRPr="00703157">
        <w:rPr>
          <w:sz w:val="24"/>
          <w:szCs w:val="24"/>
        </w:rPr>
        <w:t>- проведение викторин, конкурсов, тематических вечеров</w:t>
      </w:r>
    </w:p>
    <w:p w:rsidR="00703157" w:rsidRPr="00703157" w:rsidRDefault="00703157" w:rsidP="00703157">
      <w:pPr>
        <w:pStyle w:val="a9"/>
        <w:rPr>
          <w:rStyle w:val="c1"/>
          <w:b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rStyle w:val="c1"/>
          <w:b/>
          <w:sz w:val="24"/>
          <w:szCs w:val="24"/>
        </w:rPr>
        <w:t>В процессе изучения курса используются элементы следующих </w:t>
      </w:r>
      <w:r w:rsidRPr="00703157">
        <w:rPr>
          <w:rStyle w:val="c8"/>
          <w:b/>
          <w:bCs/>
          <w:sz w:val="24"/>
          <w:szCs w:val="24"/>
        </w:rPr>
        <w:t>образовательных технологий: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развивающего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>- личностно-</w:t>
      </w:r>
      <w:r w:rsidRPr="00703157">
        <w:rPr>
          <w:rStyle w:val="c1"/>
          <w:sz w:val="24"/>
          <w:szCs w:val="24"/>
        </w:rPr>
        <w:t>ориентированного образования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моделирующего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proofErr w:type="spellStart"/>
      <w:r w:rsidRPr="00703157">
        <w:rPr>
          <w:rStyle w:val="c1"/>
          <w:sz w:val="24"/>
          <w:szCs w:val="24"/>
        </w:rPr>
        <w:t>здоровьесберегающих</w:t>
      </w:r>
      <w:proofErr w:type="spellEnd"/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ИКТ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Срок освоения программы – 4</w:t>
      </w:r>
      <w:r w:rsidRPr="00703157">
        <w:rPr>
          <w:sz w:val="24"/>
          <w:szCs w:val="24"/>
        </w:rPr>
        <w:t xml:space="preserve"> год</w:t>
      </w:r>
    </w:p>
    <w:p w:rsidR="00882337" w:rsidRDefault="00882337" w:rsidP="00703157">
      <w:pPr>
        <w:pStyle w:val="a9"/>
        <w:rPr>
          <w:sz w:val="24"/>
          <w:szCs w:val="24"/>
        </w:rPr>
      </w:pPr>
    </w:p>
    <w:p w:rsidR="00882337" w:rsidRPr="00703157" w:rsidRDefault="00882337" w:rsidP="00703157">
      <w:pPr>
        <w:pStyle w:val="a9"/>
        <w:rPr>
          <w:sz w:val="24"/>
          <w:szCs w:val="24"/>
        </w:rPr>
      </w:pPr>
    </w:p>
    <w:p w:rsidR="00F23108" w:rsidRPr="0049366E" w:rsidRDefault="00703157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числа детей, охваченных </w:t>
      </w: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организованным  досугом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патриотизма, правовой культуры, осознанного отношения к профессиональному самоопределению;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F23108" w:rsidRPr="0049366E" w:rsidRDefault="00F23108" w:rsidP="00F231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Личностные и </w:t>
      </w:r>
      <w:proofErr w:type="spellStart"/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результаты изучения курса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Личностными </w:t>
      </w:r>
      <w:proofErr w:type="gram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</w:t>
      </w:r>
      <w:proofErr w:type="gramEnd"/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следующих умений: 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936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lastRenderedPageBreak/>
        <w:t>Регулятивные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 xml:space="preserve">строить логическое рассуждение, включающее установление причинно-следственных </w:t>
      </w:r>
      <w:proofErr w:type="gramStart"/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связей..</w:t>
      </w:r>
      <w:proofErr w:type="gramEnd"/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учитывать разные мнения и обосновывать свою позицию;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A9555C" w:rsidRPr="0049366E" w:rsidRDefault="00A9555C" w:rsidP="00A9555C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A9555C" w:rsidRPr="0049366E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A9555C" w:rsidRPr="0049366E" w:rsidRDefault="00A9555C" w:rsidP="00A955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первого</w:t>
      </w:r>
      <w:proofErr w:type="gramEnd"/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Pr="0049366E" w:rsidRDefault="00A9555C" w:rsidP="00A955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467262" w:rsidRPr="0049366E" w:rsidRDefault="00467262" w:rsidP="0046726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самоконтроля, самооценки.                                      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включаться в поисковую деятельность;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четвертого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A27EE" w:rsidRPr="00D24E75" w:rsidRDefault="00467262" w:rsidP="00D24E7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957264" w:rsidRPr="0049366E" w:rsidRDefault="002A27EE" w:rsidP="0095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7264" w:rsidRPr="0049366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7264" w:rsidRPr="00D24E75" w:rsidRDefault="00957264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FF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знать-2</w:t>
      </w:r>
      <w:r w:rsidR="00FC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2354"/>
        <w:gridCol w:w="1019"/>
        <w:gridCol w:w="1136"/>
        <w:gridCol w:w="1338"/>
        <w:gridCol w:w="1741"/>
        <w:gridCol w:w="1467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раз в первый класс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процессы  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5978EA" w:rsidRPr="0049366E" w:rsidTr="008C7061">
        <w:tc>
          <w:tcPr>
            <w:tcW w:w="979" w:type="dxa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3807" w:type="dxa"/>
            <w:gridSpan w:val="6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3.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Математическая страничка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36135" w:rsidRDefault="0083613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</w:t>
      </w: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Наблюдения, опыты, эксперименты.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Первый раз в первый класс.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Учимся спорить.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коротких диалогов.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 w:cs="Times New Roman"/>
          <w:b/>
          <w:sz w:val="24"/>
          <w:szCs w:val="24"/>
        </w:rPr>
        <w:t>дел 2.  Познавательные процессы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Веселая арифметика. Решение задач-шуток. Синонимы.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3.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По страницам творчества.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сказки  «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>Три поросенка». Играем в «ромашку».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ситуации с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Математическая страничка.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счёт. Сложение и вычитание до 10. Геометрия. Учимся решать олимпиадные задачи.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Интеллектуальные «</w:t>
      </w:r>
      <w:proofErr w:type="spellStart"/>
      <w:r w:rsidRPr="0049366E">
        <w:rPr>
          <w:rFonts w:ascii="Times New Roman" w:hAnsi="Times New Roman" w:cs="Times New Roman"/>
          <w:i/>
          <w:sz w:val="24"/>
          <w:szCs w:val="24"/>
        </w:rPr>
        <w:t>витаминки</w:t>
      </w:r>
      <w:proofErr w:type="spellEnd"/>
      <w:r w:rsidRPr="0049366E">
        <w:rPr>
          <w:rFonts w:ascii="Times New Roman" w:hAnsi="Times New Roman" w:cs="Times New Roman"/>
          <w:i/>
          <w:sz w:val="24"/>
          <w:szCs w:val="24"/>
        </w:rPr>
        <w:t>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 xml:space="preserve"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Витамин E Веника не сломишь, а по прутику переломаешь. Витамин F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много дел не берись, а в одном отличись. Витамин G Курица по зёрнышку клюёт да сыта бывает. Витамин H Курица по зёрнышку клюёт да сыта бывает. Витамин I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красна изба углами, а красна пирогами.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1 Эрудит марафон учащихся. Витамин J Кто не ходит, тот и не падает. Витамин K1 Семеро одного не ждут.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L  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пером пишут-умом.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M  Мороз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ленивого за нос хватает, а перед проворным шапку снимает.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K  Первый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блин комом.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N  Сильный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победит одного, знающий тысячу.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P  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учась, и лапти не сплетёшь. Витамин Q Деревья смотри в плодах, а людей в делах.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R  Что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написано пером – не вырубишь топором..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2 У семи нянек дитя без глазу. Витамин S Цыплят по осени считают. Витамин T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ошибается тот, кто ничего не делает. Витамин U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Назвался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груздем – полезай в кузов. Витамин V Торопись, да не ошибись. Витамин W Ума чужого не купишь. Витамин X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сучка да без задоринки.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Y  Вот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где собака зарыта. Витамин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Z  Крепкий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орешек сразу не раскусишь. Витамин K2 Семь раз отмерь – один отрежь.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3 И швец, и жнец, и на дуде игрец.</w:t>
      </w: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FF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281"/>
        <w:gridCol w:w="1105"/>
        <w:gridCol w:w="1213"/>
        <w:gridCol w:w="1399"/>
        <w:gridCol w:w="1770"/>
        <w:gridCol w:w="151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4359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49366E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366E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49366E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49366E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49366E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Литературное чтение. </w:t>
      </w:r>
      <w:r w:rsidRPr="0049366E">
        <w:rPr>
          <w:rFonts w:ascii="Times New Roman" w:hAnsi="Times New Roman" w:cs="Times New Roman"/>
          <w:sz w:val="24"/>
          <w:szCs w:val="24"/>
        </w:rPr>
        <w:t>«Я знаю силу слова…»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 мире Поэзии.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Музыка в поэзии.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49366E">
        <w:rPr>
          <w:rFonts w:ascii="Times New Roman" w:hAnsi="Times New Roman" w:cs="Times New Roman"/>
          <w:sz w:val="24"/>
          <w:szCs w:val="24"/>
        </w:rPr>
        <w:tab/>
        <w:t>Круглые числа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Числа и счёт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Сложение  вычитание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до 20. Разные способы.</w:t>
      </w:r>
      <w:r w:rsidRPr="0049366E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 переходом через десяток. Подготовка.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до 100 с переходом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Умножение. Уравнения.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«Хо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 все знать-</w:t>
      </w:r>
      <w:r w:rsidR="00FF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3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957264" w:rsidRPr="0049366E" w:rsidTr="00D24E75">
        <w:tc>
          <w:tcPr>
            <w:tcW w:w="5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D24E75">
        <w:tc>
          <w:tcPr>
            <w:tcW w:w="5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5978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2835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49366E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Развитие аналитических способностей. "Цифровые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слоговицы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>".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>Тренировка зрительной памяти.  "Общее окончание". Совершенствование воображения.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49366E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  <w:r w:rsidRPr="0049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В мире Поэзии. Поэзия и живопись. Музыка в поэзии. </w:t>
      </w:r>
      <w:proofErr w:type="spellStart"/>
      <w:r w:rsidRPr="0049366E">
        <w:rPr>
          <w:rFonts w:ascii="Times New Roman" w:hAnsi="Times New Roman" w:cs="Times New Roman"/>
          <w:sz w:val="24"/>
          <w:szCs w:val="24"/>
        </w:rPr>
        <w:t>И.А.Крылов</w:t>
      </w:r>
      <w:proofErr w:type="spellEnd"/>
      <w:r w:rsidRPr="0049366E">
        <w:rPr>
          <w:rFonts w:ascii="Times New Roman" w:hAnsi="Times New Roman" w:cs="Times New Roman"/>
          <w:sz w:val="24"/>
          <w:szCs w:val="24"/>
        </w:rPr>
        <w:t xml:space="preserve"> – мастер басни. Интонирование басни. Характерные особенности при рассказывании басни.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</w:t>
      </w:r>
      <w:proofErr w:type="gramStart"/>
      <w:r w:rsidRPr="0049366E">
        <w:rPr>
          <w:rFonts w:ascii="Times New Roman" w:hAnsi="Times New Roman" w:cs="Times New Roman"/>
          <w:i/>
          <w:sz w:val="24"/>
          <w:szCs w:val="24"/>
        </w:rPr>
        <w:t>»</w:t>
      </w:r>
      <w:r w:rsidRPr="0049366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B3CCB" w:rsidRPr="0049366E" w:rsidRDefault="00CB3CCB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D24E75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FF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4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281"/>
        <w:gridCol w:w="1105"/>
        <w:gridCol w:w="1213"/>
        <w:gridCol w:w="1399"/>
        <w:gridCol w:w="1770"/>
        <w:gridCol w:w="151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683017" w:rsidRPr="0049366E" w:rsidRDefault="00683017" w:rsidP="008C70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683017" w:rsidRPr="0049366E" w:rsidRDefault="00B371E9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8C7061">
        <w:tc>
          <w:tcPr>
            <w:tcW w:w="14786" w:type="dxa"/>
            <w:gridSpan w:val="7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Раздел 2. Коллективное творчество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4359" w:type="dxa"/>
            <w:gridSpan w:val="2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четвертого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23E" w:rsidRPr="0049366E" w:rsidRDefault="000D1049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49366E">
        <w:rPr>
          <w:rFonts w:ascii="Times New Roman" w:hAnsi="Times New Roman" w:cs="Times New Roman"/>
          <w:sz w:val="24"/>
          <w:szCs w:val="24"/>
        </w:rPr>
        <w:t>Клуб любителей русского языка.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Выполнение заданий по языкознанию.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Куда летят крылатые слова.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Решение задач по математике для 4 клас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са интеллектуального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Решение нестандартных, ком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бинаторных задач по математике. Олимпийские игры современности. </w:t>
      </w:r>
      <w:r w:rsidRPr="0049366E">
        <w:rPr>
          <w:rFonts w:ascii="Times New Roman" w:hAnsi="Times New Roman" w:cs="Times New Roman"/>
          <w:sz w:val="24"/>
          <w:szCs w:val="24"/>
        </w:rPr>
        <w:t>За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дачи геометрического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О времени и о часах.</w:t>
      </w:r>
    </w:p>
    <w:p w:rsidR="000D1049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«Мозговой» штурм. </w:t>
      </w:r>
      <w:r w:rsidR="000D1049" w:rsidRPr="0049366E">
        <w:rPr>
          <w:rFonts w:ascii="Times New Roman" w:hAnsi="Times New Roman" w:cs="Times New Roman"/>
          <w:sz w:val="24"/>
          <w:szCs w:val="24"/>
        </w:rPr>
        <w:t>Букет увлекательных задач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19434F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49366E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CE723E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</w:t>
      </w:r>
      <w:r w:rsidR="00D24E75">
        <w:rPr>
          <w:rFonts w:ascii="Times New Roman" w:hAnsi="Times New Roman" w:cs="Times New Roman"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Умножение и деление столбиком на двузначное число. Умножение на трёхзначное число.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2A27EE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A27EE" w:rsidRDefault="002A27EE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E9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</w:t>
      </w:r>
      <w:proofErr w:type="gramStart"/>
      <w:r w:rsidRPr="00B371E9">
        <w:rPr>
          <w:rFonts w:ascii="Times New Roman" w:hAnsi="Times New Roman" w:cs="Times New Roman"/>
          <w:b/>
          <w:sz w:val="24"/>
          <w:szCs w:val="24"/>
        </w:rPr>
        <w:t>реализации  программы</w:t>
      </w:r>
      <w:proofErr w:type="gramEnd"/>
    </w:p>
    <w:p w:rsidR="00B41751" w:rsidRPr="00B371E9" w:rsidRDefault="00B41751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8C" w:rsidRDefault="00B41751" w:rsidP="00E23C8C">
      <w:pPr>
        <w:pStyle w:val="a9"/>
        <w:ind w:firstLine="567"/>
        <w:jc w:val="both"/>
        <w:rPr>
          <w:sz w:val="24"/>
          <w:szCs w:val="24"/>
        </w:rPr>
      </w:pPr>
      <w:r w:rsidRPr="003A4801">
        <w:rPr>
          <w:b/>
          <w:sz w:val="24"/>
          <w:szCs w:val="24"/>
        </w:rPr>
        <w:t>Кадровое обеспечение.</w:t>
      </w:r>
      <w:r>
        <w:rPr>
          <w:sz w:val="24"/>
          <w:szCs w:val="24"/>
        </w:rPr>
        <w:t xml:space="preserve"> </w:t>
      </w:r>
      <w:r w:rsidR="00E23C8C" w:rsidRPr="00E23C8C">
        <w:rPr>
          <w:sz w:val="24"/>
          <w:szCs w:val="24"/>
        </w:rPr>
        <w:t xml:space="preserve">Занятия проводит педагог дополнительного образования 1 квалификационной категории </w:t>
      </w:r>
      <w:r w:rsidR="00E23C8C">
        <w:rPr>
          <w:sz w:val="24"/>
          <w:szCs w:val="24"/>
        </w:rPr>
        <w:t>Нуриева Наталья Васильевна</w:t>
      </w:r>
      <w:r w:rsidR="00E23C8C" w:rsidRPr="00E23C8C">
        <w:rPr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23C8C" w:rsidRPr="00E23C8C" w:rsidRDefault="00E23C8C" w:rsidP="00E23C8C">
      <w:pPr>
        <w:pStyle w:val="a9"/>
        <w:ind w:firstLine="567"/>
        <w:jc w:val="both"/>
        <w:rPr>
          <w:b/>
          <w:sz w:val="24"/>
          <w:szCs w:val="24"/>
        </w:rPr>
      </w:pPr>
    </w:p>
    <w:p w:rsidR="00E23C8C" w:rsidRPr="003A4801" w:rsidRDefault="00E23C8C" w:rsidP="00E23C8C">
      <w:pPr>
        <w:pStyle w:val="a9"/>
        <w:rPr>
          <w:b/>
          <w:bCs/>
          <w:sz w:val="24"/>
          <w:szCs w:val="24"/>
        </w:rPr>
      </w:pPr>
      <w:r w:rsidRPr="00E23C8C">
        <w:rPr>
          <w:b/>
          <w:sz w:val="24"/>
          <w:szCs w:val="24"/>
        </w:rPr>
        <w:tab/>
      </w:r>
      <w:r w:rsidRPr="00E23C8C">
        <w:rPr>
          <w:b/>
          <w:sz w:val="24"/>
          <w:szCs w:val="24"/>
        </w:rPr>
        <w:tab/>
      </w:r>
      <w:r w:rsidRPr="003A4801">
        <w:rPr>
          <w:b/>
          <w:bCs/>
          <w:sz w:val="24"/>
          <w:szCs w:val="24"/>
        </w:rPr>
        <w:t>Материально-техническое обеспечение</w:t>
      </w:r>
    </w:p>
    <w:p w:rsidR="00E23C8C" w:rsidRPr="00E23C8C" w:rsidRDefault="00E23C8C" w:rsidP="00E23C8C">
      <w:pPr>
        <w:pStyle w:val="a9"/>
        <w:jc w:val="both"/>
        <w:rPr>
          <w:i/>
          <w:color w:val="181818"/>
          <w:sz w:val="24"/>
          <w:szCs w:val="24"/>
        </w:rPr>
      </w:pPr>
      <w:r w:rsidRPr="00E23C8C">
        <w:rPr>
          <w:color w:val="181818"/>
          <w:sz w:val="24"/>
          <w:szCs w:val="24"/>
        </w:rPr>
        <w:t xml:space="preserve">Программа реализуется на базе МБОУ СОШ </w:t>
      </w:r>
      <w:r>
        <w:rPr>
          <w:color w:val="181818"/>
          <w:sz w:val="24"/>
          <w:szCs w:val="24"/>
        </w:rPr>
        <w:t xml:space="preserve">№ 3 в кабинете </w:t>
      </w:r>
      <w:r w:rsidRPr="00E23C8C">
        <w:rPr>
          <w:color w:val="181818"/>
          <w:sz w:val="24"/>
          <w:szCs w:val="24"/>
        </w:rPr>
        <w:t>№</w:t>
      </w:r>
      <w:r>
        <w:rPr>
          <w:color w:val="181818"/>
          <w:sz w:val="24"/>
          <w:szCs w:val="24"/>
        </w:rPr>
        <w:t xml:space="preserve"> 43</w:t>
      </w:r>
      <w:r w:rsidRPr="00E23C8C">
        <w:rPr>
          <w:color w:val="181818"/>
          <w:sz w:val="24"/>
          <w:szCs w:val="24"/>
        </w:rPr>
        <w:t>. Кабинет светлый, уютный</w:t>
      </w:r>
      <w:r w:rsidRPr="00E23C8C">
        <w:rPr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</w:t>
      </w:r>
      <w:r w:rsidRPr="00E23C8C">
        <w:rPr>
          <w:sz w:val="24"/>
          <w:szCs w:val="24"/>
          <w:shd w:val="clear" w:color="auto" w:fill="FFFFFF"/>
        </w:rPr>
        <w:lastRenderedPageBreak/>
        <w:t xml:space="preserve">готовых работ, специальная литература. </w:t>
      </w:r>
    </w:p>
    <w:p w:rsidR="00E23C8C" w:rsidRPr="00E23C8C" w:rsidRDefault="00E23C8C" w:rsidP="00E23C8C">
      <w:pPr>
        <w:pStyle w:val="a9"/>
        <w:jc w:val="both"/>
        <w:rPr>
          <w:rStyle w:val="c1"/>
          <w:sz w:val="24"/>
          <w:szCs w:val="24"/>
        </w:rPr>
      </w:pPr>
      <w:r w:rsidRPr="00E23C8C">
        <w:rPr>
          <w:i/>
          <w:sz w:val="24"/>
          <w:szCs w:val="24"/>
        </w:rPr>
        <w:t xml:space="preserve">      </w:t>
      </w:r>
      <w:r w:rsidRPr="00E23C8C">
        <w:rPr>
          <w:sz w:val="24"/>
          <w:szCs w:val="24"/>
        </w:rPr>
        <w:t xml:space="preserve">Помещение систематически проветривается.  </w:t>
      </w:r>
      <w:r w:rsidRPr="00E23C8C">
        <w:rPr>
          <w:rStyle w:val="c1"/>
          <w:sz w:val="24"/>
          <w:szCs w:val="24"/>
        </w:rPr>
        <w:t>Температурный режим соблюдается.</w:t>
      </w:r>
    </w:p>
    <w:p w:rsidR="00E23C8C" w:rsidRPr="00E23C8C" w:rsidRDefault="00E23C8C" w:rsidP="00E23C8C">
      <w:pPr>
        <w:pStyle w:val="a9"/>
        <w:jc w:val="both"/>
        <w:rPr>
          <w:sz w:val="24"/>
          <w:szCs w:val="24"/>
          <w:shd w:val="clear" w:color="auto" w:fill="FFFFFF"/>
        </w:rPr>
      </w:pPr>
      <w:r w:rsidRPr="00E23C8C">
        <w:rPr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23C8C" w:rsidRPr="00E23C8C" w:rsidRDefault="00E23C8C" w:rsidP="00E23C8C">
      <w:pPr>
        <w:pStyle w:val="a9"/>
        <w:rPr>
          <w:b/>
          <w:sz w:val="24"/>
          <w:szCs w:val="24"/>
        </w:rPr>
      </w:pPr>
    </w:p>
    <w:p w:rsidR="00E23C8C" w:rsidRPr="00E23C8C" w:rsidRDefault="00E23C8C" w:rsidP="00E23C8C">
      <w:pPr>
        <w:pStyle w:val="a9"/>
        <w:jc w:val="center"/>
        <w:rPr>
          <w:b/>
          <w:sz w:val="24"/>
          <w:szCs w:val="24"/>
        </w:rPr>
      </w:pPr>
      <w:r w:rsidRPr="00E23C8C">
        <w:rPr>
          <w:b/>
          <w:sz w:val="24"/>
          <w:szCs w:val="24"/>
        </w:rPr>
        <w:t>Формы аттестации/ контроля и оценочные материалы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A27EE" w:rsidRPr="0049366E" w:rsidRDefault="002A27EE" w:rsidP="00E23C8C">
      <w:pPr>
        <w:pStyle w:val="a9"/>
        <w:rPr>
          <w:sz w:val="24"/>
          <w:szCs w:val="24"/>
        </w:rPr>
      </w:pP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4. При проведении аттестации используются методы: педагогическая </w:t>
      </w:r>
      <w:proofErr w:type="gramStart"/>
      <w:r w:rsidRPr="0049366E">
        <w:rPr>
          <w:rFonts w:ascii="Times New Roman" w:hAnsi="Times New Roman" w:cs="Times New Roman"/>
          <w:sz w:val="24"/>
          <w:szCs w:val="24"/>
        </w:rPr>
        <w:t>диагностика,  творческие</w:t>
      </w:r>
      <w:proofErr w:type="gramEnd"/>
      <w:r w:rsidRPr="0049366E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957264" w:rsidRPr="0049366E" w:rsidRDefault="00957264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9366E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E23C8C" w:rsidRDefault="00E23C8C" w:rsidP="00B774F3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C8C" w:rsidRPr="003A4801" w:rsidRDefault="00B774F3" w:rsidP="003A4801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E23C8C" w:rsidRDefault="00E23C8C" w:rsidP="002A2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7EE" w:rsidRPr="0049366E" w:rsidRDefault="00E23C8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</w:t>
      </w:r>
      <w:r w:rsidR="002A27EE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в школьную жизнь: Программа адаптации детей к школьной жизни/ Г.А.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Цукерман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К.Н. Поливанова - М.: Московский центр качества образования,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 игр с буквами и словами. – М.: АСТ-пресс, 1996.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Полянина Н.Б.,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Самохвалова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Проектно-исследовательская деятельность в начальной школе. – М.: Учитель, 2014.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/А. Г.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В.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 А. Володарская, под ред. А. Г.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3-изд.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2-4 классы. Олимпиадные задания / сост. Г.Т.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Министерства образования и науки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 по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рабочих программ.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Олимпиадные задания по русскому языку. 3-4 классы / сост. Г.Т.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утверждённый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6 октября 2009 г. № 373».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Горский, А.А. Тимофеев, Д.В. Смирнов и др.] – М.: Просвещение, 2011. – III серия.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внеурочной деятельности. Система Л.В.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сборник программ/составитель Е.Н. Петрова. - 2-е изд. - Самара: Учебная литература,2012.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Развитие исследовательских умений младших школьников </w:t>
      </w:r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Б. Шумакова, Н.И. Авдеева, Е.В. Климанова]; под  редакцией Н.Б. Шумаковой. – М.: Просвещение.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«Внеклассная работа по математике в начальной школе». – М.: Просвещение, 1975.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</w:t>
      </w:r>
      <w:proofErr w:type="spell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«Внеклассные занятия по русскому языку в начальной школе».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для учителей. — 2-е изд.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— М.: Просвещение, 1978.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A27EE" w:rsidRPr="0049366E" w:rsidRDefault="002A27EE" w:rsidP="002A2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«Внеурочная деятельность школьников» авторов </w:t>
      </w:r>
      <w:proofErr w:type="spellStart"/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Д.В.Григорьева</w:t>
      </w:r>
      <w:proofErr w:type="spellEnd"/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П.В. Степанова [Электронный ресурс] </w:t>
      </w:r>
      <w:hyperlink r:id="rId13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8C7061" w:rsidRDefault="002A27EE" w:rsidP="00E23C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платформа </w:t>
      </w:r>
      <w:proofErr w:type="spellStart"/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337" w:rsidRPr="0049366E" w:rsidRDefault="00882337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689" w:rsidRPr="00B21689" w:rsidRDefault="00B21689" w:rsidP="00B216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689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FF45F5">
        <w:rPr>
          <w:rFonts w:ascii="Times New Roman" w:hAnsi="Times New Roman" w:cs="Times New Roman"/>
          <w:b/>
          <w:sz w:val="24"/>
          <w:szCs w:val="24"/>
        </w:rPr>
        <w:t xml:space="preserve"> «Хочу все знать-2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», 2</w:t>
      </w:r>
      <w:r w:rsidRPr="00B21689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33"/>
        <w:gridCol w:w="1181"/>
        <w:gridCol w:w="993"/>
        <w:gridCol w:w="1504"/>
        <w:gridCol w:w="1417"/>
        <w:gridCol w:w="2310"/>
        <w:gridCol w:w="1992"/>
      </w:tblGrid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21689" w:rsidRPr="00B21689" w:rsidTr="00FC3C15">
        <w:tc>
          <w:tcPr>
            <w:tcW w:w="10230" w:type="dxa"/>
            <w:gridSpan w:val="7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(2 ч)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B21689" w:rsidRPr="00B21689" w:rsidTr="00FC3C15">
        <w:tc>
          <w:tcPr>
            <w:tcW w:w="10230" w:type="dxa"/>
            <w:gridSpan w:val="7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Природа. Живая и неживая.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«Осень» Фенологические изменения в природе.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М.Пришвин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«Беличья память»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беличьи запасы.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Беличьи деньги.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белочку и погоду.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растений.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Лаборатория юных ботаников. «Выделение кислорода растениями». «Музыкальный горох».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Царство грибов. Грибы съедобные и несъедобные.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микробов. Опасные и полезные микробы.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юных микробиологов: «Путешествие микроба».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ascii="Times New Roman" w:eastAsia="Calibri" w:hAnsi="Times New Roman" w:cs="Times New Roman"/>
              </w:rPr>
              <w:t>Практические упражнения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И.Соколов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Микитов .</w:t>
            </w:r>
            <w:proofErr w:type="gram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«В берлоге»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Медвежье потомство.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Поврежденные и фальшивые деньги.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Лесные сладкоежки.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Л.Толстой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« Зайцы»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зайчат и зайчиху.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Банковская карта.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Зайчишку и овощи.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животных.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и изменение животных при изменении условий жизни. Викторина «Всё о животных»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птиц. Роль птиц в жизни человека.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игры, акция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«Кормушка для птиц»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насекомых.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cstheme="minorHAnsi"/>
              </w:rPr>
            </w:pPr>
            <w:r w:rsidRPr="00B21689">
              <w:rPr>
                <w:rFonts w:cstheme="minorHAnsi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cstheme="minorHAns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Конкурсы 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 «В мире насекомых»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рыб.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Моделирование аквариума.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Сезонные изменения в природе. Зима.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работа: Работа с календарем фенологических изменений в природе.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природы.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Изготовление экологических буклетов.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Наша планета Земля. Земля - наш общий дом.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Материки и части света. Практическая работа с глобусом и картой.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 космоса. Солнце-звезда. Луна –спутник.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моделирование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Планеты солнечной системы. Практическая работа «Модель Солнечной системы»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за звёздным небом. Виртуальная экскурсия в планетарий.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Коллективная игра-исследование «Прогулка по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зоопарку»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«Мои домашние питомцы»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Тайны за горизонтом.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Тайны камней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Жили-были динозавры и не только они?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«Это знают все»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ascii="Times New Roman" w:eastAsia="Calibri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Математика-царица наук.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 и профессии людей.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люди научились считать.  Из истории чисел и цифр. Курьезное и серьезное в числах.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занимательных задач. Секреты задач.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Загадки- смекалки.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стране геометрии Конструирование геометрических фигур.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Занимательная геометрия.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lastRenderedPageBreak/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Учимся отгадывать ребусы.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нестандартных задач.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«Часы нас будят по утрам…»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времени. Календарь.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занимательных задач в стихах.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Числовые головоломки.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Кроссворды на математическую тему.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Познавательно-игровой математический  марафон  «В гостях у Царицы Математики»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Пирамида множеств. Игра "Что на пересечении?"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"Самый умный".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Задачи-шутки. Развитие концентрации внимания.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Числа и слова. Тренировка слуховой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число в слове. Тренировка зрительной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Цифровые </w:t>
            </w: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слоговицы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Развитие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аналитических способностей.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Игры по </w:t>
            </w:r>
            <w:proofErr w:type="gram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перекладыванию  спичек</w:t>
            </w:r>
            <w:proofErr w:type="gram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Рисуем по образцу. Развитие воображения.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Расшифруй. Развитие внимания.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Шарады. Развитие логического мышления.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окончание. Тренировка зрительной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«Продолжи ряд», «Найди закономерность». Логические задачи.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Поиск закономерностей. «Магические квадраты», «Числа и фигуры».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Н.Сладков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«Весёлая игра».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Лисьи забавы.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Безопасность денег на банковской карте.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Лисьи норы.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Обыкновенные кроты.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крота.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кредиты.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Корень-часть растения.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Э.Шим.Тяжкий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труд.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ежа.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вклады.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Занимательные особенности яблока.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Полевой хомяк.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полевого хомяка.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Ловушки для денег.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хомяка и его запасы.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бобров.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Бобры - строители.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Такие разные деньги.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 для плотин.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Позвоночные животные.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Встреча друзей.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законам графики. Звуки и буквы.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порядку становись! Алфавит.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Буквы в слове переставим- много новых слов составим!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Смотри в корень! Однокоренные слова.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 - омонимы. Крылатые выражения.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королевстве ошибок. В стране Сочинителей.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Где живут слова и как они находят место?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Законы орфографии.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Анаграммы и </w:t>
            </w: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Шарады и логогрифы.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Откуда пришли наши имена.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«Тайна моего имени»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Занимательное словообразование.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«Моя родословная»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Лишнее слово. Тренировка слуховой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деформированным текстом.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одну букву.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слуховой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Какие это буквы.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слова. Развитие внимания и быстроты реакции.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Фантазёр. Развитие воображения.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речи.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Диалог и монолог.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Тема, главная мысль текста.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текста.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Предложение. Как составить из слов предложения?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Составь предложения.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внимания и быстроты реакции.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еще о предложении. Главные и второстепенные члены предложения.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Слова, слова, слова… Лексическое значение слов.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со словарем. Однозначные и многозначные слова.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Синонимы и антонимы.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со словарем синонимов и антонимов.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Перенос слова. Ударение. Слог.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Безударный гласный звук. 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букву. Правописание слов с  безударным  гласным звуком.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Твердые и мягкие согласные звуки.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букву. Правописание слов с согласными звуками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Мягкий знак.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букву. Правописание слов с мягким знаком.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Доброе утро, имя существительное!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Добрый день, имя прилагательное!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10230" w:type="dxa"/>
            <w:gridSpan w:val="7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Здравствуйте, мистер глагол!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Местоимения – это я….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Маленькие слова. Предлоги.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книги в жизни человека.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создания книги. Первая печатная книга на Руси.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Структура книги (элементы книги).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экскурсия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в библиотеку ( городскую)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в библиотеке. Алфавитный каталог. Каталожная карточка.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книг о детях. Структура книги.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В. Осеевой. Книга-сборник.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Е. Пермяка. Титульный лист.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Н. Носова. Типы книг.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В. Драгунского. Аппарат книги.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Герои детских книг. Библиотечный стенд (плакат).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Книги-сборники. Малые жанры фольклора.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Пословицы. Темы пословиц. Рукописная книга «Пословицы о книге и учении».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Загадки. Темы загадок. Конкурс «Отгадай загадку»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Скороговорки и </w:t>
            </w: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Книги с литературными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(авторскими) сказками.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Писатели-сказочники.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Герои сказок. Викторина.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страницам сказок Х.К. Андерсена.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Проектная деятельность «Путешествие в страну сказок».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 знаю силу слова…» В мире Поэзии.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Конкурсы, 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стихов о природе.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Н. Носова. Приключение-сказка о Незнайке и его друзьях.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С. Михалкова: стихотворения, басни, рассказы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братьях наших меньших. Художники-оформители.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Сборники стихотворений для детей. Каталожная карточка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сказок народов мира. Переводчики, пересказчики и обработчики народных сказок.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Народные сказки на страницах детских журналов.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семье.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Книги о защитниках Отечества. Книга А. Гайдара «Сказка о Военной тайне, о </w:t>
            </w: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Мальчише-Кибальчише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его твёрдом слове».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Библиотечный урок «Хвала книге». По страницам любимых книг. Презентация любимой книги.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Поэзия и живопись.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 в поэзии.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Научно-познавательные тексты.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Книги о природе. И. Соколов- </w:t>
            </w: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Микитов.»На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лесной дороге»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А.Тихонова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«Где вода, там жизнь»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Д.Н. Мамин-Сибиряк «Медведко»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А.Тихонова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«Сороки»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В.Бехревский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«Мишка под деревом»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К.Ушинский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«Играющие собаки»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Е.Пермяк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«Первая рыбалка»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Г.Цыферов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«Жил на свете слоненок»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Г.Цыферов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«Жил на свете слоненок»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В.Кологрив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«Жизнь кузнечика»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С.Юцзунь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«Светлячок и муравей»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В.Танасийчук</w:t>
            </w:r>
            <w:proofErr w:type="spell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«Лосось»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Клуб «Книгочей»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концентрации внимания.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«Внимание». Совершенствование мыслительных операций. Логически - поисковые задания. Закономерности.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внимания. Игра «Внимание».  Совершенствование мыслительных операций. «Звуки». Анаграммы.  Расскажи о слове.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Логически-поисковые задачи.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Тренировка слуховой памяти. «Весёлая грамматика»,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«Волшебные фразы».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на развитие аналитических способностей.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«Найди фигуру». Логически –поисковые задания.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«Весёлый счёт» (в пределах 100).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Весёлая нумерация. Отгадывание ребусов.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Турнир «смекалистых».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Геометрические фигуры.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«Число дополняй, а сам не зевай!».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«Задумай число» (нахождение неизвестного вычитаемого).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Задача – смекалка на изменение разности.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геометрических фигур из частей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ребусов, математических загадок, задач.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в стихах на сложение. Занимательные квадраты.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Логические упражнения на сравнение фигур.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Загадки. Логическая игра «Узнай, какой значок на твоей шапочке».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Круглые числа до 100.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Числа и счёт до 100.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 вычитание</w:t>
            </w:r>
            <w:proofErr w:type="gramEnd"/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 20. Разные способы.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и вычитание до 100 без перехода через десяток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«Счет на лету». Сложение и вычитание до 100 с переходом через десяток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и вычитание до 100 с переходом через десяток.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«Счет на лету». Сложение и вычитание до 100 с переходом через десяток.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Умножение.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 таблицы умножения на пальцах. Игра «Запомни таблицу»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 таблицы умножения на пальцах. Игра «Веселый счет»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в стихах. Задачи – смекалки.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Задача – шутка. Загадки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«Телефон».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Уравнения.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Задача на вычисление времени. Задача – шутка. Задача – смекалка.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 на меры времени. Игра «Волшебный циферблат».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повышенной трудности.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геометрического содержания.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Олимпиада «Математический винегрет»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Математический КВН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FC3C15" w:rsidRPr="00B21689" w:rsidTr="00FC3C15">
        <w:tc>
          <w:tcPr>
            <w:tcW w:w="833" w:type="dxa"/>
          </w:tcPr>
          <w:p w:rsidR="00FC3C15" w:rsidRPr="00B21689" w:rsidRDefault="00FC3C15" w:rsidP="00FC3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81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FC3C15" w:rsidRPr="00B21689" w:rsidRDefault="00FC3C15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310" w:type="dxa"/>
          </w:tcPr>
          <w:p w:rsidR="00FC3C15" w:rsidRPr="00B21689" w:rsidRDefault="00FC3C15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689" w:rsidRPr="00B21689" w:rsidRDefault="00B21689" w:rsidP="00B216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CCB" w:rsidRPr="0049366E" w:rsidSect="00882337">
      <w:footerReference w:type="default" r:id="rId15"/>
      <w:footerReference w:type="first" r:id="rId16"/>
      <w:pgSz w:w="11906" w:h="16838"/>
      <w:pgMar w:top="993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DFB" w:rsidRDefault="00080DFB" w:rsidP="009E1B5A">
      <w:pPr>
        <w:spacing w:after="0" w:line="240" w:lineRule="auto"/>
      </w:pPr>
      <w:r>
        <w:separator/>
      </w:r>
    </w:p>
  </w:endnote>
  <w:endnote w:type="continuationSeparator" w:id="0">
    <w:p w:rsidR="00080DFB" w:rsidRDefault="00080DFB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946609"/>
      <w:docPartObj>
        <w:docPartGallery w:val="Page Numbers (Bottom of Page)"/>
        <w:docPartUnique/>
      </w:docPartObj>
    </w:sdtPr>
    <w:sdtEndPr/>
    <w:sdtContent>
      <w:p w:rsidR="00882337" w:rsidRDefault="0088233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5F5">
          <w:rPr>
            <w:noProof/>
          </w:rPr>
          <w:t>21</w:t>
        </w:r>
        <w:r>
          <w:fldChar w:fldCharType="end"/>
        </w:r>
      </w:p>
    </w:sdtContent>
  </w:sdt>
  <w:p w:rsidR="00882337" w:rsidRDefault="0088233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337" w:rsidRDefault="00882337">
    <w:pPr>
      <w:pStyle w:val="a7"/>
      <w:jc w:val="right"/>
    </w:pPr>
  </w:p>
  <w:p w:rsidR="00882337" w:rsidRDefault="008823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DFB" w:rsidRDefault="00080DFB" w:rsidP="009E1B5A">
      <w:pPr>
        <w:spacing w:after="0" w:line="240" w:lineRule="auto"/>
      </w:pPr>
      <w:r>
        <w:separator/>
      </w:r>
    </w:p>
  </w:footnote>
  <w:footnote w:type="continuationSeparator" w:id="0">
    <w:p w:rsidR="00080DFB" w:rsidRDefault="00080DFB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AB0D44"/>
    <w:multiLevelType w:val="hybridMultilevel"/>
    <w:tmpl w:val="F7448302"/>
    <w:lvl w:ilvl="0" w:tplc="E42CE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3"/>
  </w:num>
  <w:num w:numId="4">
    <w:abstractNumId w:val="23"/>
  </w:num>
  <w:num w:numId="5">
    <w:abstractNumId w:val="24"/>
  </w:num>
  <w:num w:numId="6">
    <w:abstractNumId w:val="6"/>
  </w:num>
  <w:num w:numId="7">
    <w:abstractNumId w:val="17"/>
  </w:num>
  <w:num w:numId="8">
    <w:abstractNumId w:val="22"/>
  </w:num>
  <w:num w:numId="9">
    <w:abstractNumId w:val="14"/>
  </w:num>
  <w:num w:numId="10">
    <w:abstractNumId w:val="15"/>
  </w:num>
  <w:num w:numId="11">
    <w:abstractNumId w:val="26"/>
  </w:num>
  <w:num w:numId="12">
    <w:abstractNumId w:val="5"/>
  </w:num>
  <w:num w:numId="13">
    <w:abstractNumId w:val="31"/>
  </w:num>
  <w:num w:numId="14">
    <w:abstractNumId w:val="1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9"/>
  </w:num>
  <w:num w:numId="18">
    <w:abstractNumId w:val="2"/>
  </w:num>
  <w:num w:numId="19">
    <w:abstractNumId w:val="12"/>
  </w:num>
  <w:num w:numId="20">
    <w:abstractNumId w:val="9"/>
  </w:num>
  <w:num w:numId="21">
    <w:abstractNumId w:val="30"/>
  </w:num>
  <w:num w:numId="22">
    <w:abstractNumId w:val="11"/>
  </w:num>
  <w:num w:numId="23">
    <w:abstractNumId w:val="28"/>
  </w:num>
  <w:num w:numId="24">
    <w:abstractNumId w:val="1"/>
  </w:num>
  <w:num w:numId="25">
    <w:abstractNumId w:val="27"/>
  </w:num>
  <w:num w:numId="26">
    <w:abstractNumId w:val="4"/>
  </w:num>
  <w:num w:numId="27">
    <w:abstractNumId w:val="29"/>
  </w:num>
  <w:num w:numId="28">
    <w:abstractNumId w:val="10"/>
  </w:num>
  <w:num w:numId="29">
    <w:abstractNumId w:val="18"/>
  </w:num>
  <w:num w:numId="30">
    <w:abstractNumId w:val="16"/>
  </w:num>
  <w:num w:numId="31">
    <w:abstractNumId w:val="0"/>
  </w:num>
  <w:num w:numId="32">
    <w:abstractNumId w:val="7"/>
  </w:num>
  <w:num w:numId="33">
    <w:abstractNumId w:val="2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218C4"/>
    <w:rsid w:val="00032682"/>
    <w:rsid w:val="000733F3"/>
    <w:rsid w:val="00080DFB"/>
    <w:rsid w:val="000B04A8"/>
    <w:rsid w:val="000D1049"/>
    <w:rsid w:val="001056F0"/>
    <w:rsid w:val="00170714"/>
    <w:rsid w:val="00175056"/>
    <w:rsid w:val="0019434F"/>
    <w:rsid w:val="001B2D06"/>
    <w:rsid w:val="001E07DC"/>
    <w:rsid w:val="001E60A3"/>
    <w:rsid w:val="002754C1"/>
    <w:rsid w:val="002A27EE"/>
    <w:rsid w:val="002A73BD"/>
    <w:rsid w:val="002D487C"/>
    <w:rsid w:val="002F4BDE"/>
    <w:rsid w:val="00323F54"/>
    <w:rsid w:val="00333302"/>
    <w:rsid w:val="00350161"/>
    <w:rsid w:val="0036731F"/>
    <w:rsid w:val="0036753A"/>
    <w:rsid w:val="00391B8D"/>
    <w:rsid w:val="003A4801"/>
    <w:rsid w:val="003B13A5"/>
    <w:rsid w:val="003C3042"/>
    <w:rsid w:val="003D1E40"/>
    <w:rsid w:val="003D519D"/>
    <w:rsid w:val="003E0B49"/>
    <w:rsid w:val="00467262"/>
    <w:rsid w:val="004774A6"/>
    <w:rsid w:val="004818E0"/>
    <w:rsid w:val="0049366E"/>
    <w:rsid w:val="0049423B"/>
    <w:rsid w:val="004F578E"/>
    <w:rsid w:val="005264CC"/>
    <w:rsid w:val="0053208E"/>
    <w:rsid w:val="005612DF"/>
    <w:rsid w:val="005978EA"/>
    <w:rsid w:val="005A2F47"/>
    <w:rsid w:val="005F1FFA"/>
    <w:rsid w:val="00606489"/>
    <w:rsid w:val="006272F9"/>
    <w:rsid w:val="00683017"/>
    <w:rsid w:val="006E4552"/>
    <w:rsid w:val="00703157"/>
    <w:rsid w:val="00725DA5"/>
    <w:rsid w:val="00763A1C"/>
    <w:rsid w:val="008007E6"/>
    <w:rsid w:val="008042FF"/>
    <w:rsid w:val="00836135"/>
    <w:rsid w:val="00876924"/>
    <w:rsid w:val="00882337"/>
    <w:rsid w:val="00883687"/>
    <w:rsid w:val="008B07CD"/>
    <w:rsid w:val="008C48D5"/>
    <w:rsid w:val="008C7061"/>
    <w:rsid w:val="008E1E94"/>
    <w:rsid w:val="008E45CA"/>
    <w:rsid w:val="00903F6E"/>
    <w:rsid w:val="0095309C"/>
    <w:rsid w:val="00957264"/>
    <w:rsid w:val="0097741F"/>
    <w:rsid w:val="00982E13"/>
    <w:rsid w:val="009846DD"/>
    <w:rsid w:val="009D5F70"/>
    <w:rsid w:val="009E1B5A"/>
    <w:rsid w:val="00A621C7"/>
    <w:rsid w:val="00A9555C"/>
    <w:rsid w:val="00AB598C"/>
    <w:rsid w:val="00B21689"/>
    <w:rsid w:val="00B33B0F"/>
    <w:rsid w:val="00B371E9"/>
    <w:rsid w:val="00B41751"/>
    <w:rsid w:val="00B774F3"/>
    <w:rsid w:val="00BA137A"/>
    <w:rsid w:val="00BE3E0B"/>
    <w:rsid w:val="00C1361B"/>
    <w:rsid w:val="00C20AFF"/>
    <w:rsid w:val="00C827A2"/>
    <w:rsid w:val="00CB3CCB"/>
    <w:rsid w:val="00CE723E"/>
    <w:rsid w:val="00D0399B"/>
    <w:rsid w:val="00D24E75"/>
    <w:rsid w:val="00D27942"/>
    <w:rsid w:val="00D32B1B"/>
    <w:rsid w:val="00DD2DD9"/>
    <w:rsid w:val="00E23C8C"/>
    <w:rsid w:val="00E5101C"/>
    <w:rsid w:val="00E9743A"/>
    <w:rsid w:val="00ED47B4"/>
    <w:rsid w:val="00EE3AD1"/>
    <w:rsid w:val="00F23108"/>
    <w:rsid w:val="00F2401D"/>
    <w:rsid w:val="00F43DC5"/>
    <w:rsid w:val="00F45F19"/>
    <w:rsid w:val="00F96357"/>
    <w:rsid w:val="00FC3C15"/>
    <w:rsid w:val="00FE4310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968E3"/>
  <w15:docId w15:val="{C6ADA44C-E724-4BF7-87AC-634FD16D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493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49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818E0"/>
  </w:style>
  <w:style w:type="character" w:customStyle="1" w:styleId="c11">
    <w:name w:val="c11"/>
    <w:basedOn w:val="a0"/>
    <w:rsid w:val="004818E0"/>
  </w:style>
  <w:style w:type="paragraph" w:styleId="aa">
    <w:name w:val="Normal (Web)"/>
    <w:basedOn w:val="a"/>
    <w:uiPriority w:val="99"/>
    <w:semiHidden/>
    <w:unhideWhenUsed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157"/>
  </w:style>
  <w:style w:type="paragraph" w:styleId="ab">
    <w:name w:val="Balloon Text"/>
    <w:basedOn w:val="a"/>
    <w:link w:val="ac"/>
    <w:uiPriority w:val="99"/>
    <w:semiHidden/>
    <w:unhideWhenUsed/>
    <w:rsid w:val="003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753A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B2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D5EE9-26E8-4517-9F9F-48D7740D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9250</Words>
  <Characters>52727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23</cp:revision>
  <cp:lastPrinted>2023-09-13T10:12:00Z</cp:lastPrinted>
  <dcterms:created xsi:type="dcterms:W3CDTF">2022-11-15T06:10:00Z</dcterms:created>
  <dcterms:modified xsi:type="dcterms:W3CDTF">2023-09-26T12:58:00Z</dcterms:modified>
</cp:coreProperties>
</file>